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431F" w:rsidP="0053500C">
            <w:pPr>
              <w:spacing w:line="276" w:lineRule="auto"/>
              <w:jc w:val="right"/>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431F" w:rsidP="0053500C">
            <w:pPr>
              <w:spacing w:line="276" w:lineRule="auto"/>
              <w:jc w:val="right"/>
              <w:rPr>
                <w:rFonts w:ascii="Arial" w:hAnsi="Arial" w:cs="Arial"/>
                <w:b/>
                <w:sz w:val="22"/>
                <w:szCs w:val="22"/>
                <w:rtl/>
              </w:rPr>
            </w:pPr>
            <w:r>
              <w:rPr>
                <w:rFonts w:ascii="Arial" w:hAnsi="Arial" w:cs="Arial" w:hint="cs"/>
                <w:b/>
                <w:sz w:val="22"/>
                <w:szCs w:val="22"/>
                <w:rtl/>
              </w:rPr>
              <w:t>משקו"ף- פרט ורווחה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E431F" w:rsidP="0053500C">
            <w:pPr>
              <w:spacing w:line="276" w:lineRule="auto"/>
              <w:jc w:val="right"/>
              <w:rPr>
                <w:rFonts w:ascii="Arial" w:hAnsi="Arial" w:cs="Arial"/>
                <w:b/>
                <w:sz w:val="22"/>
                <w:szCs w:val="22"/>
                <w:rtl/>
              </w:rPr>
            </w:pPr>
            <w:r>
              <w:rPr>
                <w:rFonts w:ascii="Arial" w:hAnsi="Arial" w:cs="Arial" w:hint="cs"/>
                <w:b/>
                <w:sz w:val="22"/>
                <w:szCs w:val="22"/>
                <w:rtl/>
              </w:rPr>
              <w:t>20.4.2015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E431F">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E431F"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E431F" w:rsidRPr="0053500C" w:rsidTr="0053500C">
        <w:tc>
          <w:tcPr>
            <w:tcW w:w="9178" w:type="dxa"/>
            <w:tcBorders>
              <w:bottom w:val="single" w:sz="4" w:space="0" w:color="auto"/>
            </w:tcBorders>
          </w:tcPr>
          <w:p w:rsidR="003A4534" w:rsidRPr="0053500C" w:rsidRDefault="00AE431F"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ההתקשרות הינה עם חברת ממרם שיווק ציוד רפואי בע"מ, ספק החטיבה לאספקת תרופות, חיסונים ומזון תינוקות על פי הזמנת השליחים. השתלום לספק עבור התרופות מבוצע לפי מחירון ירפ"א (מחירון לאספקת תרופות המוכר על ידי משרד הבריאות). </w:t>
            </w:r>
          </w:p>
        </w:tc>
      </w:tr>
      <w:tr w:rsidR="00AE431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AE431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AE431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AE431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E431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tblGrid>
      <w:tr w:rsidR="00AE431F" w:rsidRPr="00813E93">
        <w:tc>
          <w:tcPr>
            <w:tcW w:w="3085" w:type="dxa"/>
          </w:tcPr>
          <w:p w:rsidR="00AE431F" w:rsidRPr="00813E93" w:rsidRDefault="00AE431F"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AE431F" w:rsidP="00B8441A">
            <w:pPr>
              <w:rPr>
                <w:rFonts w:ascii="Arial" w:hAnsi="Arial" w:cs="Arial" w:hint="cs"/>
                <w:b/>
                <w:sz w:val="22"/>
                <w:szCs w:val="22"/>
                <w:highlight w:val="yellow"/>
                <w:rtl/>
              </w:rPr>
            </w:pPr>
            <w:r>
              <w:rPr>
                <w:rFonts w:ascii="Arial" w:hAnsi="Arial" w:cs="Arial" w:hint="cs"/>
                <w:b/>
                <w:sz w:val="22"/>
                <w:szCs w:val="22"/>
                <w:highlight w:val="yellow"/>
                <w:rtl/>
              </w:rPr>
              <w:t>ממרם שיווק ציוד רפואי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E431F" w:rsidP="00B8441A">
            <w:pPr>
              <w:rPr>
                <w:rFonts w:ascii="Arial" w:hAnsi="Arial" w:cs="Arial"/>
                <w:b/>
                <w:sz w:val="22"/>
                <w:szCs w:val="22"/>
                <w:highlight w:val="yellow"/>
                <w:rtl/>
              </w:rPr>
            </w:pPr>
            <w:r>
              <w:rPr>
                <w:rFonts w:ascii="Arial" w:hAnsi="Arial" w:cs="Arial" w:hint="cs"/>
                <w:b/>
                <w:sz w:val="22"/>
                <w:szCs w:val="22"/>
                <w:highlight w:val="yellow"/>
                <w:rtl/>
              </w:rPr>
              <w:t>512914888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AE431F" w:rsidP="00B8441A">
            <w:pPr>
              <w:rPr>
                <w:rFonts w:ascii="Arial" w:hAnsi="Arial" w:cs="Arial"/>
                <w:b/>
                <w:sz w:val="22"/>
                <w:szCs w:val="22"/>
                <w:highlight w:val="yellow"/>
                <w:rtl/>
              </w:rPr>
            </w:pPr>
            <w:r>
              <w:rPr>
                <w:rFonts w:ascii="Arial" w:hAnsi="Arial" w:cs="Arial" w:hint="cs"/>
                <w:b/>
                <w:sz w:val="22"/>
                <w:szCs w:val="22"/>
                <w:highlight w:val="yellow"/>
                <w:rtl/>
              </w:rPr>
              <w:t>80,000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AE431F" w:rsidP="00B8441A">
            <w:pPr>
              <w:rPr>
                <w:rFonts w:ascii="Arial" w:hAnsi="Arial" w:cs="Arial"/>
                <w:b/>
                <w:sz w:val="22"/>
                <w:szCs w:val="22"/>
                <w:highlight w:val="yellow"/>
                <w:rtl/>
              </w:rPr>
            </w:pPr>
            <w:r>
              <w:rPr>
                <w:rFonts w:ascii="Arial" w:hAnsi="Arial" w:cs="Arial" w:hint="cs"/>
                <w:b/>
                <w:sz w:val="22"/>
                <w:szCs w:val="22"/>
                <w:highlight w:val="yellow"/>
                <w:rtl/>
              </w:rPr>
              <w:t>1.6.2015-31.8.2015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41"/>
      </w:tblGrid>
      <w:tr w:rsidR="003A4534" w:rsidRPr="0053500C" w:rsidTr="00AE431F">
        <w:trPr>
          <w:trHeight w:val="1548"/>
        </w:trPr>
        <w:tc>
          <w:tcPr>
            <w:tcW w:w="8941" w:type="dxa"/>
          </w:tcPr>
          <w:p w:rsidR="003A4534" w:rsidRDefault="00AE431F" w:rsidP="0053500C">
            <w:pPr>
              <w:spacing w:line="360" w:lineRule="auto"/>
              <w:rPr>
                <w:rFonts w:ascii="Arial" w:hAnsi="Arial" w:cs="Arial" w:hint="cs"/>
                <w:b/>
                <w:sz w:val="22"/>
                <w:szCs w:val="22"/>
                <w:rtl/>
              </w:rPr>
            </w:pPr>
            <w:r>
              <w:rPr>
                <w:rFonts w:ascii="Arial" w:hAnsi="Arial" w:cs="Arial" w:hint="cs"/>
                <w:b/>
                <w:sz w:val="22"/>
                <w:szCs w:val="22"/>
                <w:rtl/>
              </w:rPr>
              <w:t>מדובר בספק שמגיש את השירות למשרד החוץ מזה מספר שנים על סמך אישור קודם של וועדת המכרזים בדבר היותו ספק יחיד לשנת 2013. מדובר על שירות יחודי ורגיש הכולל אספקת תרופות בודדות לפי בקשות מיוחדות של השליחים בחו"ל.במקביל אושר פרסום מכרז פומבי בעניין-24/2015, ומכיוון ומבודבר בשירות חיוני, יש צורך ברציפות והתמדה בהגשתו ועל כן מאריכים את ההתקשרות מה1.6.2015-31.8.2015.</w:t>
            </w:r>
          </w:p>
          <w:p w:rsidR="00AE431F" w:rsidRPr="0053500C" w:rsidRDefault="00AE431F" w:rsidP="0053500C">
            <w:pPr>
              <w:spacing w:line="360" w:lineRule="auto"/>
              <w:rPr>
                <w:rFonts w:ascii="Arial" w:hAnsi="Arial" w:cs="Arial"/>
                <w:b/>
                <w:sz w:val="22"/>
                <w:szCs w:val="22"/>
                <w:rtl/>
              </w:rPr>
            </w:pPr>
            <w:r>
              <w:rPr>
                <w:rFonts w:ascii="Arial" w:hAnsi="Arial" w:cs="Arial" w:hint="cs"/>
                <w:b/>
                <w:sz w:val="22"/>
                <w:szCs w:val="22"/>
                <w:rtl/>
              </w:rPr>
              <w:t>במידה וייבחר ספק זוכה במכרז החדש לפני ה-31.8.15 אזי ההתקשרות עם ממרם תסתיים במועד מוקדם יותר.</w:t>
            </w: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4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55"/>
        </w:trPr>
        <w:tc>
          <w:tcPr>
            <w:tcW w:w="8941" w:type="dxa"/>
          </w:tcPr>
          <w:p w:rsidR="003A4534" w:rsidRPr="0053500C" w:rsidRDefault="003A4534" w:rsidP="0053500C">
            <w:pPr>
              <w:spacing w:line="360" w:lineRule="auto"/>
              <w:rPr>
                <w:rFonts w:ascii="Arial" w:hAnsi="Arial" w:cs="Arial"/>
                <w:b/>
                <w:sz w:val="22"/>
                <w:szCs w:val="22"/>
                <w:rtl/>
              </w:rPr>
            </w:pPr>
          </w:p>
        </w:tc>
      </w:tr>
      <w:tr w:rsidR="003A4534" w:rsidRPr="0053500C" w:rsidTr="00AE431F">
        <w:trPr>
          <w:trHeight w:val="265"/>
        </w:trPr>
        <w:tc>
          <w:tcPr>
            <w:tcW w:w="8941"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AE431F" w:rsidRDefault="00AE431F" w:rsidP="003A4534">
      <w:pPr>
        <w:rPr>
          <w:rFonts w:ascii="Arial" w:hAnsi="Arial" w:cs="Arial" w:hint="cs"/>
          <w:b/>
          <w:sz w:val="22"/>
          <w:szCs w:val="22"/>
          <w:rtl/>
        </w:rPr>
      </w:pPr>
    </w:p>
    <w:p w:rsidR="00AE431F" w:rsidRDefault="00AE431F" w:rsidP="003A4534">
      <w:pPr>
        <w:rPr>
          <w:rFonts w:ascii="Arial" w:hAnsi="Arial" w:cs="Arial" w:hint="cs"/>
          <w:b/>
          <w:sz w:val="22"/>
          <w:szCs w:val="22"/>
          <w:rtl/>
        </w:rPr>
      </w:pPr>
    </w:p>
    <w:p w:rsidR="00AE431F" w:rsidRDefault="00AE431F" w:rsidP="003A4534">
      <w:pPr>
        <w:rPr>
          <w:rFonts w:ascii="Arial" w:hAnsi="Arial" w:cs="Arial" w:hint="cs"/>
          <w:b/>
          <w:sz w:val="22"/>
          <w:szCs w:val="22"/>
          <w:rtl/>
        </w:rPr>
      </w:pPr>
    </w:p>
    <w:p w:rsidR="00AE431F" w:rsidRDefault="00AE431F" w:rsidP="003A4534">
      <w:pPr>
        <w:rPr>
          <w:rFonts w:ascii="Arial" w:hAnsi="Arial" w:cs="Arial" w:hint="cs"/>
          <w:b/>
          <w:sz w:val="22"/>
          <w:szCs w:val="22"/>
          <w:rtl/>
        </w:rPr>
      </w:pPr>
    </w:p>
    <w:p w:rsidR="00AE431F" w:rsidRDefault="00AE431F" w:rsidP="003A4534">
      <w:pPr>
        <w:rPr>
          <w:rFonts w:ascii="Arial" w:hAnsi="Arial" w:cs="Arial" w:hint="cs"/>
          <w:b/>
          <w:sz w:val="22"/>
          <w:szCs w:val="22"/>
          <w:rtl/>
        </w:rPr>
      </w:pPr>
    </w:p>
    <w:p w:rsidR="00AE431F" w:rsidRDefault="00AE431F" w:rsidP="003A4534">
      <w:pPr>
        <w:rPr>
          <w:rFonts w:ascii="Arial" w:hAnsi="Arial" w:cs="Arial" w:hint="cs"/>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lastRenderedPageBreak/>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AE431F" w:rsidP="0053500C">
            <w:pPr>
              <w:spacing w:line="360" w:lineRule="auto"/>
              <w:rPr>
                <w:rFonts w:ascii="Arial" w:hAnsi="Arial" w:cs="Arial"/>
                <w:b/>
                <w:sz w:val="22"/>
                <w:szCs w:val="22"/>
                <w:rtl/>
              </w:rPr>
            </w:pPr>
            <w:r>
              <w:rPr>
                <w:rFonts w:ascii="Arial" w:hAnsi="Arial" w:cs="Arial" w:hint="cs"/>
                <w:b/>
                <w:sz w:val="22"/>
                <w:szCs w:val="22"/>
                <w:rtl/>
              </w:rPr>
              <w:t>רוני הראל</w:t>
            </w:r>
          </w:p>
        </w:tc>
        <w:tc>
          <w:tcPr>
            <w:tcW w:w="3420" w:type="dxa"/>
            <w:tcBorders>
              <w:bottom w:val="single" w:sz="4" w:space="0" w:color="auto"/>
            </w:tcBorders>
          </w:tcPr>
          <w:p w:rsidR="003A4534" w:rsidRPr="0053500C" w:rsidRDefault="00AE431F" w:rsidP="0053500C">
            <w:pPr>
              <w:spacing w:line="360" w:lineRule="auto"/>
              <w:rPr>
                <w:rFonts w:ascii="Arial" w:hAnsi="Arial" w:cs="Arial"/>
                <w:b/>
                <w:sz w:val="22"/>
                <w:szCs w:val="22"/>
                <w:rtl/>
              </w:rPr>
            </w:pPr>
            <w:r>
              <w:rPr>
                <w:rFonts w:ascii="Arial" w:hAnsi="Arial" w:cs="Arial" w:hint="cs"/>
                <w:b/>
                <w:sz w:val="22"/>
                <w:szCs w:val="22"/>
                <w:rtl/>
              </w:rPr>
              <w:t>רח"ט חטיבת פרט ורווחה</w:t>
            </w:r>
            <w:bookmarkStart w:id="0" w:name="_GoBack"/>
            <w:bookmarkEnd w:id="0"/>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7" w:rsidRDefault="00184367">
      <w:r>
        <w:separator/>
      </w:r>
    </w:p>
    <w:p w:rsidR="00184367" w:rsidRDefault="00184367"/>
  </w:endnote>
  <w:endnote w:type="continuationSeparator" w:id="0">
    <w:p w:rsidR="00184367" w:rsidRDefault="00184367">
      <w:r>
        <w:continuationSeparator/>
      </w:r>
    </w:p>
    <w:p w:rsidR="00184367" w:rsidRDefault="00184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E431F">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E431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E431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E431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7" w:rsidRDefault="00184367">
      <w:r>
        <w:separator/>
      </w:r>
    </w:p>
    <w:p w:rsidR="00184367" w:rsidRDefault="00184367"/>
  </w:footnote>
  <w:footnote w:type="continuationSeparator" w:id="0">
    <w:p w:rsidR="00184367" w:rsidRDefault="00184367">
      <w:r>
        <w:continuationSeparator/>
      </w:r>
    </w:p>
    <w:p w:rsidR="00184367" w:rsidRDefault="001843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AE431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431F"/>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340</Words>
  <Characters>1703</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2039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2015-04-20T12:37:00Z</dcterms:created>
  <dcterms:modified xsi:type="dcterms:W3CDTF">2015-04-20T12:37:00Z</dcterms:modified>
</cp:coreProperties>
</file>